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13" w:rsidRDefault="00235B13" w:rsidP="00055833">
      <w:pPr>
        <w:spacing w:after="0" w:line="288" w:lineRule="auto"/>
        <w:rPr>
          <w:rFonts w:ascii="Verdana" w:hAnsi="Verdana"/>
          <w:sz w:val="20"/>
          <w:szCs w:val="20"/>
        </w:rPr>
      </w:pPr>
    </w:p>
    <w:p w:rsidR="00B07202" w:rsidRPr="00235B13" w:rsidRDefault="00235B13" w:rsidP="00055833">
      <w:pPr>
        <w:spacing w:after="0" w:line="288" w:lineRule="auto"/>
        <w:rPr>
          <w:rFonts w:ascii="Verdana" w:hAnsi="Verdana"/>
          <w:b/>
          <w:color w:val="FF0000"/>
          <w:sz w:val="48"/>
          <w:szCs w:val="48"/>
        </w:rPr>
      </w:pPr>
      <w:r w:rsidRPr="00235B13">
        <w:rPr>
          <w:rFonts w:ascii="Verdana" w:hAnsi="Verdana"/>
          <w:b/>
          <w:color w:val="FF0000"/>
          <w:sz w:val="48"/>
          <w:szCs w:val="48"/>
        </w:rPr>
        <w:t xml:space="preserve">Anmeldung als </w:t>
      </w:r>
      <w:proofErr w:type="spellStart"/>
      <w:r w:rsidRPr="00235B13">
        <w:rPr>
          <w:rFonts w:ascii="Verdana" w:hAnsi="Verdana"/>
          <w:b/>
          <w:color w:val="FF0000"/>
          <w:sz w:val="48"/>
          <w:szCs w:val="48"/>
        </w:rPr>
        <w:t>Volunteer</w:t>
      </w:r>
      <w:proofErr w:type="spellEnd"/>
      <w:r w:rsidRPr="00235B13">
        <w:rPr>
          <w:rFonts w:ascii="Verdana" w:hAnsi="Verdana"/>
          <w:b/>
          <w:color w:val="FF0000"/>
          <w:sz w:val="48"/>
          <w:szCs w:val="48"/>
        </w:rPr>
        <w:t>:</w:t>
      </w:r>
    </w:p>
    <w:p w:rsidR="00055833" w:rsidRPr="00235B13" w:rsidRDefault="00055833" w:rsidP="00055833">
      <w:pPr>
        <w:spacing w:after="0" w:line="288" w:lineRule="auto"/>
        <w:rPr>
          <w:rFonts w:ascii="Verdana" w:hAnsi="Verdana"/>
          <w:sz w:val="8"/>
          <w:szCs w:val="8"/>
        </w:rPr>
      </w:pPr>
    </w:p>
    <w:p w:rsidR="007F5DAD" w:rsidRDefault="00B07202" w:rsidP="000D11EB">
      <w:pPr>
        <w:spacing w:after="0" w:line="264" w:lineRule="auto"/>
        <w:jc w:val="both"/>
        <w:rPr>
          <w:rFonts w:ascii="Verdana" w:hAnsi="Verdana"/>
          <w:b/>
          <w:sz w:val="20"/>
          <w:szCs w:val="20"/>
        </w:rPr>
      </w:pPr>
      <w:r w:rsidRPr="00940FB1">
        <w:rPr>
          <w:rFonts w:ascii="Verdana" w:hAnsi="Verdana"/>
          <w:sz w:val="20"/>
          <w:szCs w:val="20"/>
        </w:rPr>
        <w:t>Der ÖFT lädt f</w:t>
      </w:r>
      <w:r w:rsidR="007F5DAD" w:rsidRPr="00940FB1">
        <w:rPr>
          <w:rFonts w:ascii="Verdana" w:hAnsi="Verdana"/>
          <w:sz w:val="20"/>
          <w:szCs w:val="20"/>
        </w:rPr>
        <w:t xml:space="preserve">reiwillige </w:t>
      </w:r>
      <w:r w:rsidR="007F5DAD" w:rsidRPr="00003169">
        <w:rPr>
          <w:rFonts w:ascii="Verdana" w:hAnsi="Verdana"/>
          <w:b/>
          <w:sz w:val="20"/>
          <w:szCs w:val="20"/>
        </w:rPr>
        <w:t>ehrenamtliche Helfer/innen</w:t>
      </w:r>
      <w:r w:rsidRPr="00940FB1">
        <w:rPr>
          <w:rFonts w:ascii="Verdana" w:hAnsi="Verdana"/>
          <w:sz w:val="20"/>
          <w:szCs w:val="20"/>
        </w:rPr>
        <w:t xml:space="preserve"> </w:t>
      </w:r>
      <w:r w:rsidR="00235B13">
        <w:rPr>
          <w:rFonts w:ascii="Verdana" w:hAnsi="Verdana"/>
          <w:sz w:val="20"/>
          <w:szCs w:val="20"/>
        </w:rPr>
        <w:t xml:space="preserve">herzlich ein, zum Gelingen der </w:t>
      </w:r>
      <w:r w:rsidRPr="00940FB1">
        <w:rPr>
          <w:rFonts w:ascii="Verdana" w:hAnsi="Verdana"/>
          <w:sz w:val="20"/>
          <w:szCs w:val="20"/>
        </w:rPr>
        <w:t xml:space="preserve">Kunstturn-Staatsmeisterschaft </w:t>
      </w:r>
      <w:r w:rsidR="00235B13">
        <w:rPr>
          <w:rFonts w:ascii="Verdana" w:hAnsi="Verdana"/>
          <w:sz w:val="20"/>
          <w:szCs w:val="20"/>
        </w:rPr>
        <w:t xml:space="preserve">2016 in Wien </w:t>
      </w:r>
      <w:r w:rsidRPr="00940FB1">
        <w:rPr>
          <w:rFonts w:ascii="Verdana" w:hAnsi="Verdana"/>
          <w:sz w:val="20"/>
          <w:szCs w:val="20"/>
        </w:rPr>
        <w:t>beizutragen</w:t>
      </w:r>
      <w:r w:rsidR="007F5DAD" w:rsidRPr="00940FB1">
        <w:rPr>
          <w:rFonts w:ascii="Verdana" w:hAnsi="Verdana"/>
          <w:sz w:val="20"/>
          <w:szCs w:val="20"/>
        </w:rPr>
        <w:t xml:space="preserve">. </w:t>
      </w:r>
      <w:r w:rsidRPr="00940FB1">
        <w:rPr>
          <w:rFonts w:ascii="Verdana" w:hAnsi="Verdana"/>
          <w:sz w:val="20"/>
          <w:szCs w:val="20"/>
        </w:rPr>
        <w:t xml:space="preserve">Bitte </w:t>
      </w:r>
      <w:r w:rsidR="00230ED8">
        <w:rPr>
          <w:rFonts w:ascii="Verdana" w:hAnsi="Verdana"/>
          <w:sz w:val="20"/>
          <w:szCs w:val="20"/>
        </w:rPr>
        <w:t>um Beachtung</w:t>
      </w:r>
      <w:r w:rsidRPr="00940FB1">
        <w:rPr>
          <w:rFonts w:ascii="Verdana" w:hAnsi="Verdana"/>
          <w:sz w:val="20"/>
          <w:szCs w:val="20"/>
        </w:rPr>
        <w:t>, dass k</w:t>
      </w:r>
      <w:r w:rsidR="007F5DAD" w:rsidRPr="00940FB1">
        <w:rPr>
          <w:rFonts w:ascii="Verdana" w:hAnsi="Verdana"/>
          <w:sz w:val="20"/>
          <w:szCs w:val="20"/>
        </w:rPr>
        <w:t>ein Hon</w:t>
      </w:r>
      <w:r w:rsidRPr="00940FB1">
        <w:rPr>
          <w:rFonts w:ascii="Verdana" w:hAnsi="Verdana"/>
          <w:sz w:val="20"/>
          <w:szCs w:val="20"/>
        </w:rPr>
        <w:t>o</w:t>
      </w:r>
      <w:r w:rsidR="007F5DAD" w:rsidRPr="00940FB1">
        <w:rPr>
          <w:rFonts w:ascii="Verdana" w:hAnsi="Verdana"/>
          <w:sz w:val="20"/>
          <w:szCs w:val="20"/>
        </w:rPr>
        <w:t>rar</w:t>
      </w:r>
      <w:r w:rsidRPr="00940FB1">
        <w:rPr>
          <w:rFonts w:ascii="Verdana" w:hAnsi="Verdana"/>
          <w:sz w:val="20"/>
          <w:szCs w:val="20"/>
        </w:rPr>
        <w:t xml:space="preserve"> ausbezahlt werden kann</w:t>
      </w:r>
      <w:r w:rsidR="00C3027E" w:rsidRPr="00003169">
        <w:rPr>
          <w:rFonts w:ascii="Verdana" w:hAnsi="Verdana"/>
          <w:b/>
          <w:sz w:val="20"/>
          <w:szCs w:val="20"/>
        </w:rPr>
        <w:t xml:space="preserve">. </w:t>
      </w:r>
      <w:r w:rsidR="00003169" w:rsidRPr="00003169">
        <w:rPr>
          <w:rFonts w:ascii="Verdana" w:hAnsi="Verdana"/>
          <w:b/>
          <w:sz w:val="20"/>
          <w:szCs w:val="20"/>
        </w:rPr>
        <w:t>Die</w:t>
      </w:r>
      <w:r w:rsidRPr="00003169">
        <w:rPr>
          <w:rFonts w:ascii="Verdana" w:hAnsi="Verdana"/>
          <w:b/>
          <w:sz w:val="20"/>
          <w:szCs w:val="20"/>
        </w:rPr>
        <w:t xml:space="preserve"> maximale</w:t>
      </w:r>
      <w:r w:rsidR="00003169" w:rsidRPr="00003169">
        <w:rPr>
          <w:rFonts w:ascii="Verdana" w:hAnsi="Verdana"/>
          <w:b/>
          <w:sz w:val="20"/>
          <w:szCs w:val="20"/>
        </w:rPr>
        <w:t xml:space="preserve"> Aufwandsentschädigung</w:t>
      </w:r>
      <w:r w:rsidRPr="00003169">
        <w:rPr>
          <w:rFonts w:ascii="Verdana" w:hAnsi="Verdana"/>
          <w:b/>
          <w:sz w:val="20"/>
          <w:szCs w:val="20"/>
        </w:rPr>
        <w:t xml:space="preserve"> </w:t>
      </w:r>
      <w:r w:rsidRPr="00003169">
        <w:rPr>
          <w:rFonts w:ascii="Verdana" w:hAnsi="Verdana"/>
          <w:sz w:val="20"/>
          <w:szCs w:val="20"/>
        </w:rPr>
        <w:t>(je nach Einsatzdauer</w:t>
      </w:r>
      <w:r w:rsidR="00EC16CD" w:rsidRPr="00003169">
        <w:rPr>
          <w:rFonts w:ascii="Verdana" w:hAnsi="Verdana"/>
          <w:sz w:val="20"/>
          <w:szCs w:val="20"/>
        </w:rPr>
        <w:t>/-art</w:t>
      </w:r>
      <w:r w:rsidRPr="00003169">
        <w:rPr>
          <w:rFonts w:ascii="Verdana" w:hAnsi="Verdana"/>
          <w:sz w:val="20"/>
          <w:szCs w:val="20"/>
        </w:rPr>
        <w:t>)</w:t>
      </w:r>
      <w:r w:rsidRPr="00003169">
        <w:rPr>
          <w:rFonts w:ascii="Verdana" w:hAnsi="Verdana"/>
          <w:b/>
          <w:sz w:val="20"/>
          <w:szCs w:val="20"/>
        </w:rPr>
        <w:t xml:space="preserve"> beträgt </w:t>
      </w:r>
      <w:r w:rsidR="00D37C33">
        <w:rPr>
          <w:rFonts w:ascii="Verdana" w:hAnsi="Verdana"/>
          <w:b/>
          <w:sz w:val="20"/>
          <w:szCs w:val="20"/>
        </w:rPr>
        <w:t>EUR 15</w:t>
      </w:r>
      <w:r w:rsidR="00C3027E" w:rsidRPr="00003169">
        <w:rPr>
          <w:rFonts w:ascii="Verdana" w:hAnsi="Verdana"/>
          <w:b/>
          <w:sz w:val="20"/>
          <w:szCs w:val="20"/>
        </w:rPr>
        <w:t>,-</w:t>
      </w:r>
      <w:r w:rsidR="00EC16CD" w:rsidRPr="00003169">
        <w:rPr>
          <w:rFonts w:ascii="Verdana" w:hAnsi="Verdana"/>
          <w:b/>
          <w:sz w:val="20"/>
          <w:szCs w:val="20"/>
        </w:rPr>
        <w:t xml:space="preserve"> pro Person und </w:t>
      </w:r>
      <w:proofErr w:type="spellStart"/>
      <w:r w:rsidR="00EC16CD" w:rsidRPr="00003169">
        <w:rPr>
          <w:rFonts w:ascii="Verdana" w:hAnsi="Verdana"/>
          <w:b/>
          <w:sz w:val="20"/>
          <w:szCs w:val="20"/>
        </w:rPr>
        <w:t>Halbt</w:t>
      </w:r>
      <w:r w:rsidR="00D37C33">
        <w:rPr>
          <w:rFonts w:ascii="Verdana" w:hAnsi="Verdana"/>
          <w:b/>
          <w:sz w:val="20"/>
          <w:szCs w:val="20"/>
        </w:rPr>
        <w:t>ag</w:t>
      </w:r>
      <w:proofErr w:type="spellEnd"/>
      <w:r w:rsidR="00D37C33">
        <w:rPr>
          <w:rFonts w:ascii="Verdana" w:hAnsi="Verdana"/>
          <w:b/>
          <w:sz w:val="20"/>
          <w:szCs w:val="20"/>
        </w:rPr>
        <w:t xml:space="preserve"> (max. 30,-/Tag).</w:t>
      </w:r>
    </w:p>
    <w:p w:rsidR="00055833" w:rsidRPr="00940FB1" w:rsidRDefault="00055833" w:rsidP="00235B13">
      <w:pPr>
        <w:spacing w:after="0"/>
        <w:rPr>
          <w:rFonts w:ascii="Verdana" w:hAnsi="Verdana"/>
          <w:sz w:val="20"/>
          <w:szCs w:val="20"/>
        </w:rPr>
      </w:pPr>
    </w:p>
    <w:p w:rsidR="005F5E55" w:rsidRDefault="00B116E9" w:rsidP="00235B13">
      <w:pPr>
        <w:spacing w:after="0"/>
        <w:rPr>
          <w:rFonts w:ascii="Verdana" w:hAnsi="Verdana"/>
          <w:b/>
          <w:color w:val="00007E"/>
          <w:sz w:val="24"/>
          <w:szCs w:val="24"/>
        </w:rPr>
      </w:pPr>
      <w:r w:rsidRPr="00B116E9">
        <w:rPr>
          <w:rFonts w:ascii="Verdana" w:hAnsi="Verdana"/>
          <w:b/>
          <w:color w:val="00007E"/>
          <w:sz w:val="24"/>
          <w:szCs w:val="24"/>
        </w:rPr>
        <w:t>Ja, i</w:t>
      </w:r>
      <w:r w:rsidR="00810279" w:rsidRPr="00B116E9">
        <w:rPr>
          <w:rFonts w:ascii="Verdana" w:hAnsi="Verdana"/>
          <w:b/>
          <w:color w:val="00007E"/>
          <w:sz w:val="24"/>
          <w:szCs w:val="24"/>
        </w:rPr>
        <w:t xml:space="preserve">ch möchte </w:t>
      </w:r>
      <w:r w:rsidR="00830E01" w:rsidRPr="00B116E9">
        <w:rPr>
          <w:rFonts w:ascii="Verdana" w:hAnsi="Verdana"/>
          <w:b/>
          <w:color w:val="00007E"/>
          <w:sz w:val="24"/>
          <w:szCs w:val="24"/>
        </w:rPr>
        <w:t xml:space="preserve">gerne </w:t>
      </w:r>
      <w:r w:rsidR="00BC1B64" w:rsidRPr="00B116E9">
        <w:rPr>
          <w:rFonts w:ascii="Verdana" w:hAnsi="Verdana"/>
          <w:b/>
          <w:color w:val="00007E"/>
          <w:sz w:val="24"/>
          <w:szCs w:val="24"/>
        </w:rPr>
        <w:t xml:space="preserve">als </w:t>
      </w:r>
      <w:proofErr w:type="spellStart"/>
      <w:r w:rsidR="00BC1B64" w:rsidRPr="00B116E9">
        <w:rPr>
          <w:rFonts w:ascii="Verdana" w:hAnsi="Verdana"/>
          <w:b/>
          <w:color w:val="00007E"/>
          <w:sz w:val="24"/>
          <w:szCs w:val="24"/>
        </w:rPr>
        <w:t>Voluntee</w:t>
      </w:r>
      <w:r w:rsidR="00270049" w:rsidRPr="00B116E9">
        <w:rPr>
          <w:rFonts w:ascii="Verdana" w:hAnsi="Verdana"/>
          <w:b/>
          <w:color w:val="00007E"/>
          <w:sz w:val="24"/>
          <w:szCs w:val="24"/>
        </w:rPr>
        <w:t>r</w:t>
      </w:r>
      <w:proofErr w:type="spellEnd"/>
      <w:r w:rsidR="00270049" w:rsidRPr="00B116E9">
        <w:rPr>
          <w:rFonts w:ascii="Verdana" w:hAnsi="Verdana"/>
          <w:b/>
          <w:color w:val="00007E"/>
          <w:sz w:val="24"/>
          <w:szCs w:val="24"/>
        </w:rPr>
        <w:t xml:space="preserve"> bei der</w:t>
      </w:r>
      <w:r w:rsidR="00270049" w:rsidRPr="00B116E9">
        <w:rPr>
          <w:rFonts w:ascii="Verdana" w:hAnsi="Verdana"/>
          <w:b/>
          <w:color w:val="00007E"/>
          <w:sz w:val="24"/>
          <w:szCs w:val="24"/>
        </w:rPr>
        <w:br/>
      </w:r>
      <w:r w:rsidR="00BC1B64" w:rsidRPr="00B116E9">
        <w:rPr>
          <w:rFonts w:ascii="Verdana" w:hAnsi="Verdana"/>
          <w:b/>
          <w:color w:val="00007E"/>
          <w:sz w:val="24"/>
          <w:szCs w:val="24"/>
        </w:rPr>
        <w:t>Kunstturn-Staatsmeisterschaft</w:t>
      </w:r>
      <w:r w:rsidR="00270049" w:rsidRPr="00B116E9">
        <w:rPr>
          <w:rFonts w:ascii="Verdana" w:hAnsi="Verdana"/>
          <w:b/>
          <w:color w:val="00007E"/>
          <w:sz w:val="24"/>
          <w:szCs w:val="24"/>
        </w:rPr>
        <w:t xml:space="preserve"> </w:t>
      </w:r>
      <w:r w:rsidR="00B80394">
        <w:rPr>
          <w:rFonts w:ascii="Verdana" w:hAnsi="Verdana"/>
          <w:b/>
          <w:color w:val="00007E"/>
          <w:sz w:val="24"/>
          <w:szCs w:val="24"/>
        </w:rPr>
        <w:t xml:space="preserve">2016 </w:t>
      </w:r>
      <w:r w:rsidR="002011FC">
        <w:rPr>
          <w:rFonts w:ascii="Verdana" w:hAnsi="Verdana"/>
          <w:b/>
          <w:color w:val="00007E"/>
          <w:sz w:val="24"/>
          <w:szCs w:val="24"/>
        </w:rPr>
        <w:t>mithelfen</w:t>
      </w:r>
      <w:r w:rsidR="005F5E55" w:rsidRPr="00B116E9">
        <w:rPr>
          <w:rFonts w:ascii="Verdana" w:hAnsi="Verdana"/>
          <w:b/>
          <w:color w:val="00007E"/>
          <w:sz w:val="24"/>
          <w:szCs w:val="24"/>
        </w:rPr>
        <w:t>:</w:t>
      </w:r>
    </w:p>
    <w:p w:rsidR="00BE6E70" w:rsidRPr="002011FC" w:rsidRDefault="00BE6E70" w:rsidP="00235B13">
      <w:pPr>
        <w:spacing w:after="0"/>
        <w:rPr>
          <w:rFonts w:ascii="Verdana" w:hAnsi="Verdana"/>
          <w:i/>
          <w:color w:val="FF0000"/>
          <w:sz w:val="4"/>
          <w:szCs w:val="4"/>
        </w:rPr>
      </w:pPr>
    </w:p>
    <w:p w:rsidR="00BE6E70" w:rsidRPr="002011FC" w:rsidRDefault="00B80394" w:rsidP="00B80394">
      <w:pPr>
        <w:spacing w:after="0"/>
        <w:ind w:firstLine="708"/>
        <w:rPr>
          <w:rFonts w:ascii="Verdana" w:hAnsi="Verdana"/>
          <w:i/>
          <w:color w:val="FF0000"/>
          <w:sz w:val="16"/>
          <w:szCs w:val="16"/>
        </w:rPr>
      </w:pPr>
      <w:r w:rsidRPr="002011FC">
        <w:rPr>
          <w:rFonts w:ascii="Verdana" w:hAnsi="Verdana"/>
          <w:i/>
          <w:color w:val="FF0000"/>
          <w:sz w:val="16"/>
          <w:szCs w:val="16"/>
        </w:rPr>
        <w:t xml:space="preserve">    </w:t>
      </w:r>
      <w:r w:rsidR="002011FC">
        <w:rPr>
          <w:rFonts w:ascii="Verdana" w:hAnsi="Verdana"/>
          <w:i/>
          <w:color w:val="FF0000"/>
          <w:sz w:val="16"/>
          <w:szCs w:val="16"/>
        </w:rPr>
        <w:t xml:space="preserve">    </w:t>
      </w:r>
      <w:r w:rsidR="00BE6E70" w:rsidRPr="002011FC">
        <w:rPr>
          <w:rFonts w:ascii="Verdana" w:hAnsi="Verdana"/>
          <w:i/>
          <w:color w:val="FF0000"/>
          <w:sz w:val="16"/>
          <w:szCs w:val="16"/>
        </w:rPr>
        <w:t>Bitte ankreuzen:</w:t>
      </w:r>
    </w:p>
    <w:p w:rsidR="00BE6E70" w:rsidRPr="00BE6E70" w:rsidRDefault="00BE6E70" w:rsidP="00235B13">
      <w:pPr>
        <w:spacing w:after="0"/>
        <w:rPr>
          <w:rFonts w:ascii="Verdana" w:hAnsi="Verdana"/>
          <w:b/>
          <w:color w:val="00007E"/>
          <w:sz w:val="6"/>
          <w:szCs w:val="6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425"/>
        <w:gridCol w:w="1843"/>
        <w:gridCol w:w="5386"/>
      </w:tblGrid>
      <w:tr w:rsidR="00B80394" w:rsidRPr="00940FB1" w:rsidTr="00B80394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7DBA" w:rsidRPr="00940FB1" w:rsidRDefault="00B80394" w:rsidP="00560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Do. 3. Nov.</w:t>
            </w:r>
            <w:r w:rsidRPr="00B80394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BA" w:rsidRPr="00A5764F" w:rsidRDefault="00E87DBA" w:rsidP="0056069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87DBA" w:rsidRPr="00940FB1" w:rsidRDefault="00E87DBA" w:rsidP="005606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0FB1">
              <w:rPr>
                <w:rFonts w:ascii="Verdana" w:hAnsi="Verdana"/>
                <w:sz w:val="20"/>
                <w:szCs w:val="20"/>
              </w:rPr>
              <w:t>18:00 – 21: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5386" w:type="dxa"/>
            <w:vAlign w:val="center"/>
          </w:tcPr>
          <w:p w:rsidR="00E87DBA" w:rsidRPr="00940FB1" w:rsidRDefault="00B3454A" w:rsidP="005606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7DBA" w:rsidRPr="00940FB1">
              <w:rPr>
                <w:rFonts w:ascii="Verdana" w:hAnsi="Verdana"/>
                <w:sz w:val="20"/>
                <w:szCs w:val="20"/>
              </w:rPr>
              <w:t>Geräte-Aufbau, Hallen-Setup</w:t>
            </w:r>
            <w:r w:rsidR="001A38F3" w:rsidRPr="00940FB1">
              <w:rPr>
                <w:rFonts w:ascii="Verdana" w:hAnsi="Verdana"/>
                <w:sz w:val="20"/>
                <w:szCs w:val="20"/>
              </w:rPr>
              <w:t>, „alles was anfällt“</w:t>
            </w:r>
          </w:p>
        </w:tc>
      </w:tr>
      <w:tr w:rsidR="00A5764F" w:rsidRPr="001A38F3" w:rsidTr="008163E6">
        <w:trPr>
          <w:trHeight w:hRule="exact" w:val="1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DBA" w:rsidRPr="001A38F3" w:rsidRDefault="00E87DBA" w:rsidP="0056069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7DBA" w:rsidRPr="001A38F3" w:rsidRDefault="00E87DBA" w:rsidP="005606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7DBA" w:rsidRPr="001A38F3" w:rsidRDefault="00E87DBA" w:rsidP="005606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E87DBA" w:rsidRPr="001A38F3" w:rsidRDefault="00E87DBA" w:rsidP="0056069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5764F" w:rsidRPr="00940FB1" w:rsidTr="00B80394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87DBA" w:rsidRPr="00940FB1" w:rsidRDefault="00B80394" w:rsidP="00560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Fr. 4. Nov.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BA" w:rsidRPr="00A5764F" w:rsidRDefault="00E87DBA" w:rsidP="0056069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87DBA" w:rsidRPr="00940FB1" w:rsidRDefault="00E87DBA" w:rsidP="005606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0FB1">
              <w:rPr>
                <w:rFonts w:ascii="Verdana" w:hAnsi="Verdana"/>
                <w:sz w:val="20"/>
                <w:szCs w:val="20"/>
              </w:rPr>
              <w:t>09:00 – 14: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5386" w:type="dxa"/>
            <w:vAlign w:val="center"/>
          </w:tcPr>
          <w:p w:rsidR="00E87DBA" w:rsidRPr="00940FB1" w:rsidRDefault="00B3454A" w:rsidP="005606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7DBA" w:rsidRPr="00940FB1">
              <w:rPr>
                <w:rFonts w:ascii="Verdana" w:hAnsi="Verdana"/>
                <w:sz w:val="20"/>
                <w:szCs w:val="20"/>
              </w:rPr>
              <w:t>Hallen-Setup, „alles was anfällt“</w:t>
            </w:r>
          </w:p>
        </w:tc>
      </w:tr>
      <w:tr w:rsidR="0056069D" w:rsidRPr="00940FB1" w:rsidTr="00B80394">
        <w:trPr>
          <w:trHeight w:hRule="exact" w:val="11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DBA" w:rsidRPr="00940FB1" w:rsidRDefault="00E87DBA" w:rsidP="005606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7DBA" w:rsidRPr="00940FB1" w:rsidRDefault="00E87DBA" w:rsidP="005606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7DBA" w:rsidRPr="00940FB1" w:rsidRDefault="00E87DBA" w:rsidP="005606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E87DBA" w:rsidRPr="00940FB1" w:rsidRDefault="00E87DBA" w:rsidP="00560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764F" w:rsidRPr="00940FB1" w:rsidTr="00B8039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DBA" w:rsidRPr="00940FB1" w:rsidRDefault="00E87DBA" w:rsidP="005606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BA" w:rsidRPr="00A5764F" w:rsidRDefault="00E87DBA" w:rsidP="0056069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87DBA" w:rsidRPr="00940FB1" w:rsidRDefault="00E87DBA" w:rsidP="005606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0FB1">
              <w:rPr>
                <w:rFonts w:ascii="Verdana" w:hAnsi="Verdana"/>
                <w:sz w:val="20"/>
                <w:szCs w:val="20"/>
              </w:rPr>
              <w:t>14:00 – 20: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5386" w:type="dxa"/>
            <w:vAlign w:val="center"/>
          </w:tcPr>
          <w:p w:rsidR="00E87DBA" w:rsidRPr="00940FB1" w:rsidRDefault="00B3454A" w:rsidP="005606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7DBA" w:rsidRPr="00940FB1">
              <w:rPr>
                <w:rFonts w:ascii="Verdana" w:hAnsi="Verdana"/>
                <w:sz w:val="20"/>
                <w:szCs w:val="20"/>
              </w:rPr>
              <w:t>Trainings-Betreuung, Akkreditierung</w:t>
            </w:r>
            <w:r w:rsidR="00B80394">
              <w:rPr>
                <w:rFonts w:ascii="Verdana" w:hAnsi="Verdana"/>
                <w:sz w:val="20"/>
                <w:szCs w:val="20"/>
              </w:rPr>
              <w:t xml:space="preserve"> usw.</w:t>
            </w:r>
          </w:p>
        </w:tc>
      </w:tr>
      <w:tr w:rsidR="00A5764F" w:rsidRPr="001A38F3" w:rsidTr="008163E6">
        <w:trPr>
          <w:trHeight w:hRule="exact" w:val="1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DBA" w:rsidRPr="001A38F3" w:rsidRDefault="00E87DBA" w:rsidP="0056069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7DBA" w:rsidRPr="001A38F3" w:rsidRDefault="00E87DBA" w:rsidP="005606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7DBA" w:rsidRPr="001A38F3" w:rsidRDefault="00E87DBA" w:rsidP="005606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E87DBA" w:rsidRPr="001A38F3" w:rsidRDefault="00E87DBA" w:rsidP="0056069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5764F" w:rsidRPr="00940FB1" w:rsidTr="00B80394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87DBA" w:rsidRPr="00940FB1" w:rsidRDefault="00B80394" w:rsidP="00560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Sa. 5. Nov.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BA" w:rsidRPr="00A5764F" w:rsidRDefault="00E87DBA" w:rsidP="0056069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87DBA" w:rsidRPr="00940FB1" w:rsidRDefault="00E87DBA" w:rsidP="005606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0FB1">
              <w:rPr>
                <w:rFonts w:ascii="Verdana" w:hAnsi="Verdana"/>
                <w:sz w:val="20"/>
                <w:szCs w:val="20"/>
              </w:rPr>
              <w:t>08:30 – 15: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5386" w:type="dxa"/>
            <w:vAlign w:val="center"/>
          </w:tcPr>
          <w:p w:rsidR="00E87DBA" w:rsidRPr="00940FB1" w:rsidRDefault="00B3454A" w:rsidP="00B80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0394">
              <w:rPr>
                <w:rFonts w:ascii="Verdana" w:hAnsi="Verdana"/>
                <w:sz w:val="20"/>
                <w:szCs w:val="20"/>
              </w:rPr>
              <w:t>EDV-E</w:t>
            </w:r>
            <w:r w:rsidR="00E87DBA">
              <w:rPr>
                <w:rFonts w:ascii="Verdana" w:hAnsi="Verdana"/>
                <w:sz w:val="20"/>
                <w:szCs w:val="20"/>
              </w:rPr>
              <w:t>ingabe, KaRi-Videos</w:t>
            </w:r>
            <w:r w:rsidR="00C02FD6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80394">
              <w:rPr>
                <w:rFonts w:ascii="Verdana" w:hAnsi="Verdana"/>
                <w:sz w:val="20"/>
                <w:szCs w:val="20"/>
              </w:rPr>
              <w:t>Einlasskontrolle</w:t>
            </w:r>
            <w:r w:rsidR="00E87DBA">
              <w:rPr>
                <w:rFonts w:ascii="Verdana" w:hAnsi="Verdana"/>
                <w:sz w:val="20"/>
                <w:szCs w:val="20"/>
              </w:rPr>
              <w:t xml:space="preserve"> usw.</w:t>
            </w:r>
          </w:p>
        </w:tc>
      </w:tr>
      <w:tr w:rsidR="0056069D" w:rsidRPr="00940FB1" w:rsidTr="00B80394">
        <w:trPr>
          <w:trHeight w:hRule="exact" w:val="11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DBA" w:rsidRPr="00940FB1" w:rsidRDefault="00E87DBA" w:rsidP="005606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7DBA" w:rsidRPr="00940FB1" w:rsidRDefault="00E87DBA" w:rsidP="005606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7DBA" w:rsidRPr="00940FB1" w:rsidRDefault="00E87DBA" w:rsidP="005606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E87DBA" w:rsidRPr="00940FB1" w:rsidRDefault="00E87DBA" w:rsidP="00560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764F" w:rsidRPr="00940FB1" w:rsidTr="00B8039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87DBA" w:rsidRPr="00940FB1" w:rsidRDefault="00E87DBA" w:rsidP="005606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BA" w:rsidRPr="00A5764F" w:rsidRDefault="00E87DBA" w:rsidP="0056069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87DBA" w:rsidRPr="00940FB1" w:rsidRDefault="00E87DBA" w:rsidP="005606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0FB1">
              <w:rPr>
                <w:rFonts w:ascii="Verdana" w:hAnsi="Verdana"/>
                <w:sz w:val="20"/>
                <w:szCs w:val="20"/>
              </w:rPr>
              <w:t>15:00 – 21:3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386" w:type="dxa"/>
            <w:vAlign w:val="center"/>
          </w:tcPr>
          <w:p w:rsidR="00E87DBA" w:rsidRPr="00940FB1" w:rsidRDefault="00B3454A" w:rsidP="005606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0394">
              <w:rPr>
                <w:rFonts w:ascii="Verdana" w:hAnsi="Verdana"/>
                <w:sz w:val="20"/>
                <w:szCs w:val="20"/>
              </w:rPr>
              <w:t>EDV-Eingabe, KaRi-Videos, Einlasskontrolle usw.</w:t>
            </w:r>
          </w:p>
        </w:tc>
      </w:tr>
      <w:tr w:rsidR="00A5764F" w:rsidRPr="001A38F3" w:rsidTr="008163E6">
        <w:trPr>
          <w:trHeight w:hRule="exact" w:val="1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DBA" w:rsidRPr="001A38F3" w:rsidRDefault="00E87DBA" w:rsidP="0056069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7DBA" w:rsidRPr="001A38F3" w:rsidRDefault="00E87DBA" w:rsidP="005606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7DBA" w:rsidRPr="001A38F3" w:rsidRDefault="00E87DBA" w:rsidP="005606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E87DBA" w:rsidRPr="001A38F3" w:rsidRDefault="00E87DBA" w:rsidP="0056069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5764F" w:rsidRPr="00940FB1" w:rsidTr="00B80394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87DBA" w:rsidRPr="00940FB1" w:rsidRDefault="00B80394" w:rsidP="00560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So. 6. Nov.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BA" w:rsidRPr="00A5764F" w:rsidRDefault="00E87DBA" w:rsidP="0056069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87DBA" w:rsidRPr="00940FB1" w:rsidRDefault="00E87DBA" w:rsidP="005606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0FB1">
              <w:rPr>
                <w:rFonts w:ascii="Verdana" w:hAnsi="Verdana"/>
                <w:sz w:val="20"/>
                <w:szCs w:val="20"/>
              </w:rPr>
              <w:t>08:30 – 14: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5386" w:type="dxa"/>
            <w:vAlign w:val="center"/>
          </w:tcPr>
          <w:p w:rsidR="00E87DBA" w:rsidRPr="00940FB1" w:rsidRDefault="00B3454A" w:rsidP="005606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0394">
              <w:rPr>
                <w:rFonts w:ascii="Verdana" w:hAnsi="Verdana"/>
                <w:sz w:val="20"/>
                <w:szCs w:val="20"/>
              </w:rPr>
              <w:t>EDV-Eingabe, KaRi-Videos, Einlasskontrolle usw.</w:t>
            </w:r>
          </w:p>
        </w:tc>
      </w:tr>
      <w:tr w:rsidR="0056069D" w:rsidRPr="00940FB1" w:rsidTr="00B80394">
        <w:trPr>
          <w:trHeight w:hRule="exact" w:val="113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DBA" w:rsidRPr="00940FB1" w:rsidRDefault="00E87DBA" w:rsidP="005606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7DBA" w:rsidRPr="00940FB1" w:rsidRDefault="00E87DBA" w:rsidP="005606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7DBA" w:rsidRPr="00940FB1" w:rsidRDefault="00E87DBA" w:rsidP="005606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E87DBA" w:rsidRPr="00940FB1" w:rsidRDefault="00E87DBA" w:rsidP="00560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764F" w:rsidRPr="00940FB1" w:rsidTr="00B80394">
        <w:trPr>
          <w:trHeight w:hRule="exact"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DBA" w:rsidRPr="00940FB1" w:rsidRDefault="00E87DBA" w:rsidP="005606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BA" w:rsidRPr="00A5764F" w:rsidRDefault="00E87DBA" w:rsidP="0056069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87DBA" w:rsidRPr="00940FB1" w:rsidRDefault="00E87DBA" w:rsidP="005606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0FB1">
              <w:rPr>
                <w:rFonts w:ascii="Verdana" w:hAnsi="Verdana"/>
                <w:sz w:val="20"/>
                <w:szCs w:val="20"/>
              </w:rPr>
              <w:t>14:30 – 18: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5386" w:type="dxa"/>
            <w:vAlign w:val="center"/>
          </w:tcPr>
          <w:p w:rsidR="00E87DBA" w:rsidRPr="00940FB1" w:rsidRDefault="00B3454A" w:rsidP="005606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7DBA" w:rsidRPr="00940FB1">
              <w:rPr>
                <w:rFonts w:ascii="Verdana" w:hAnsi="Verdana"/>
                <w:sz w:val="20"/>
                <w:szCs w:val="20"/>
              </w:rPr>
              <w:t>Geräte-Abbau, alles wegräumen.</w:t>
            </w:r>
          </w:p>
        </w:tc>
      </w:tr>
    </w:tbl>
    <w:p w:rsidR="00810279" w:rsidRPr="002011FC" w:rsidRDefault="00810279" w:rsidP="0056069D">
      <w:pPr>
        <w:spacing w:after="0" w:line="240" w:lineRule="auto"/>
        <w:rPr>
          <w:rFonts w:ascii="Verdana" w:hAnsi="Verdana"/>
          <w:sz w:val="28"/>
          <w:szCs w:val="28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4395"/>
        <w:gridCol w:w="1417"/>
        <w:gridCol w:w="1701"/>
      </w:tblGrid>
      <w:tr w:rsidR="00894B4B" w:rsidRPr="00F14667" w:rsidTr="00894B4B">
        <w:trPr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4667" w:rsidRPr="00D2375C" w:rsidRDefault="00F14667" w:rsidP="007E213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2375C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667" w:rsidRPr="007E2138" w:rsidRDefault="00F14667" w:rsidP="0056069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4667" w:rsidRPr="00D2375C" w:rsidRDefault="007E2138" w:rsidP="007E213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Geb. am</w:t>
            </w:r>
            <w:r w:rsidR="00F14667" w:rsidRPr="00D2375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667" w:rsidRPr="00F14667" w:rsidRDefault="00F14667" w:rsidP="005606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3169" w:rsidRPr="002011FC" w:rsidRDefault="00003169" w:rsidP="0056069D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Style w:val="Tabellenraster"/>
        <w:tblW w:w="9498" w:type="dxa"/>
        <w:tblInd w:w="-176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56069D" w:rsidRPr="00F14667" w:rsidTr="00894B4B">
        <w:trPr>
          <w:trHeight w:hRule="exact"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069D" w:rsidRPr="00D2375C" w:rsidRDefault="0056069D" w:rsidP="007E213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2375C">
              <w:rPr>
                <w:rFonts w:ascii="Verdana" w:hAnsi="Verdana"/>
                <w:b/>
                <w:sz w:val="20"/>
                <w:szCs w:val="20"/>
              </w:rPr>
              <w:t>Wohnadresse: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69D" w:rsidRPr="00F14667" w:rsidRDefault="0056069D" w:rsidP="005606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69D" w:rsidRPr="002011FC" w:rsidRDefault="0056069D" w:rsidP="0056069D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4"/>
        <w:gridCol w:w="3969"/>
      </w:tblGrid>
      <w:tr w:rsidR="00894B4B" w:rsidRPr="00F14667" w:rsidTr="00894B4B">
        <w:trPr>
          <w:trHeight w:hRule="exact" w:val="4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80C07" w:rsidRPr="00D2375C" w:rsidRDefault="00E80C07" w:rsidP="007E213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2375C">
              <w:rPr>
                <w:rFonts w:ascii="Verdana" w:hAnsi="Verdana"/>
                <w:b/>
                <w:sz w:val="20"/>
                <w:szCs w:val="20"/>
              </w:rPr>
              <w:t>Handy: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07" w:rsidRPr="00F14667" w:rsidRDefault="00E80C07" w:rsidP="006623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0C07" w:rsidRPr="00D2375C" w:rsidRDefault="00E80C07" w:rsidP="007E213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2375C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C07" w:rsidRPr="00F14667" w:rsidRDefault="00E80C07" w:rsidP="006623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69D" w:rsidRDefault="0056069D" w:rsidP="0056069D">
      <w:pPr>
        <w:spacing w:after="0" w:line="240" w:lineRule="auto"/>
        <w:rPr>
          <w:rFonts w:ascii="Verdana" w:hAnsi="Verdana"/>
          <w:sz w:val="20"/>
          <w:szCs w:val="20"/>
        </w:rPr>
      </w:pPr>
    </w:p>
    <w:p w:rsidR="00100918" w:rsidRPr="002011FC" w:rsidRDefault="00100918" w:rsidP="008163E6">
      <w:pPr>
        <w:spacing w:after="0" w:line="252" w:lineRule="auto"/>
        <w:jc w:val="both"/>
        <w:rPr>
          <w:rFonts w:ascii="Verdana" w:hAnsi="Verdana"/>
          <w:color w:val="000000" w:themeColor="text1"/>
          <w:sz w:val="12"/>
          <w:szCs w:val="12"/>
        </w:rPr>
      </w:pPr>
      <w:r w:rsidRPr="002011FC">
        <w:rPr>
          <w:rFonts w:ascii="Verdana" w:hAnsi="Verdana"/>
          <w:color w:val="000000" w:themeColor="text1"/>
          <w:sz w:val="12"/>
          <w:szCs w:val="12"/>
        </w:rPr>
        <w:t>Ich bestätige und akzeptiere</w:t>
      </w:r>
      <w:r w:rsidR="00E37D9D" w:rsidRPr="002011FC">
        <w:rPr>
          <w:rFonts w:ascii="Verdana" w:hAnsi="Verdana"/>
          <w:color w:val="000000" w:themeColor="text1"/>
          <w:sz w:val="12"/>
          <w:szCs w:val="12"/>
        </w:rPr>
        <w:t xml:space="preserve"> hiermit</w:t>
      </w:r>
      <w:r w:rsidRPr="002011FC">
        <w:rPr>
          <w:rFonts w:ascii="Verdana" w:hAnsi="Verdana"/>
          <w:color w:val="000000" w:themeColor="text1"/>
          <w:sz w:val="12"/>
          <w:szCs w:val="12"/>
        </w:rPr>
        <w:t xml:space="preserve">, dass für meine etwaige Mitarbeit als </w:t>
      </w:r>
      <w:proofErr w:type="spellStart"/>
      <w:r w:rsidRPr="002011FC">
        <w:rPr>
          <w:rFonts w:ascii="Verdana" w:hAnsi="Verdana"/>
          <w:color w:val="000000" w:themeColor="text1"/>
          <w:sz w:val="12"/>
          <w:szCs w:val="12"/>
        </w:rPr>
        <w:t>Volunteer</w:t>
      </w:r>
      <w:proofErr w:type="spellEnd"/>
      <w:r w:rsidRPr="002011FC">
        <w:rPr>
          <w:rFonts w:ascii="Verdana" w:hAnsi="Verdana"/>
          <w:color w:val="000000" w:themeColor="text1"/>
          <w:sz w:val="12"/>
          <w:szCs w:val="12"/>
        </w:rPr>
        <w:t xml:space="preserve"> (ehrenamtliche/r Helfer/in) bei der Kunstturn-Staatsmeister</w:t>
      </w:r>
      <w:r w:rsidR="002011FC">
        <w:rPr>
          <w:rFonts w:ascii="Verdana" w:hAnsi="Verdana"/>
          <w:color w:val="000000" w:themeColor="text1"/>
          <w:sz w:val="12"/>
          <w:szCs w:val="12"/>
        </w:rPr>
        <w:t>-</w:t>
      </w:r>
      <w:proofErr w:type="spellStart"/>
      <w:r w:rsidRPr="002011FC">
        <w:rPr>
          <w:rFonts w:ascii="Verdana" w:hAnsi="Verdana"/>
          <w:color w:val="000000" w:themeColor="text1"/>
          <w:sz w:val="12"/>
          <w:szCs w:val="12"/>
        </w:rPr>
        <w:t>schaft</w:t>
      </w:r>
      <w:proofErr w:type="spellEnd"/>
      <w:r w:rsidRPr="002011FC">
        <w:rPr>
          <w:rFonts w:ascii="Verdana" w:hAnsi="Verdana"/>
          <w:color w:val="000000" w:themeColor="text1"/>
          <w:sz w:val="12"/>
          <w:szCs w:val="12"/>
        </w:rPr>
        <w:t xml:space="preserve"> 2016 in Wien die „</w:t>
      </w:r>
      <w:hyperlink r:id="rId8" w:history="1">
        <w:r w:rsidRPr="002011FC">
          <w:rPr>
            <w:rStyle w:val="Hyperlink"/>
            <w:rFonts w:ascii="Verdana" w:hAnsi="Verdana"/>
            <w:color w:val="000000" w:themeColor="text1"/>
            <w:sz w:val="12"/>
            <w:szCs w:val="12"/>
          </w:rPr>
          <w:t>Allgemeinen ÖFT-Wettkampf-Teilnahmebestimmungen</w:t>
        </w:r>
      </w:hyperlink>
      <w:r w:rsidRPr="002011FC">
        <w:rPr>
          <w:rFonts w:ascii="Verdana" w:hAnsi="Verdana"/>
          <w:color w:val="000000" w:themeColor="text1"/>
          <w:sz w:val="12"/>
          <w:szCs w:val="12"/>
        </w:rPr>
        <w:t>“ zur Anwendung gelangen und diese auch für mich Gültigkeit besitzen.</w:t>
      </w:r>
      <w:r w:rsidR="00CD2A2A" w:rsidRPr="002011FC">
        <w:rPr>
          <w:rFonts w:ascii="Verdana" w:hAnsi="Verdana"/>
          <w:color w:val="000000" w:themeColor="text1"/>
          <w:sz w:val="12"/>
          <w:szCs w:val="12"/>
        </w:rPr>
        <w:t xml:space="preserve"> Der ÖFT ist ohne Angabe von Gründen berechtigt, mich trotz meiner Anmeldung nicht</w:t>
      </w:r>
      <w:r w:rsidR="00E37D9D" w:rsidRPr="002011FC">
        <w:rPr>
          <w:rFonts w:ascii="Verdana" w:hAnsi="Verdana"/>
          <w:color w:val="000000" w:themeColor="text1"/>
          <w:sz w:val="12"/>
          <w:szCs w:val="12"/>
        </w:rPr>
        <w:t xml:space="preserve"> als </w:t>
      </w:r>
      <w:proofErr w:type="spellStart"/>
      <w:r w:rsidR="00E37D9D" w:rsidRPr="002011FC">
        <w:rPr>
          <w:rFonts w:ascii="Verdana" w:hAnsi="Verdana"/>
          <w:color w:val="000000" w:themeColor="text1"/>
          <w:sz w:val="12"/>
          <w:szCs w:val="12"/>
        </w:rPr>
        <w:t>Volunteer</w:t>
      </w:r>
      <w:proofErr w:type="spellEnd"/>
      <w:r w:rsidR="00E37D9D" w:rsidRPr="002011FC">
        <w:rPr>
          <w:rFonts w:ascii="Verdana" w:hAnsi="Verdana"/>
          <w:color w:val="000000" w:themeColor="text1"/>
          <w:sz w:val="12"/>
          <w:szCs w:val="12"/>
        </w:rPr>
        <w:t xml:space="preserve"> einzusetzen. Die Festlegung meiner etwaigen Aufwandsentschädigung b</w:t>
      </w:r>
      <w:r w:rsidR="008347EF">
        <w:rPr>
          <w:rFonts w:ascii="Verdana" w:hAnsi="Verdana"/>
          <w:color w:val="000000" w:themeColor="text1"/>
          <w:sz w:val="12"/>
          <w:szCs w:val="12"/>
        </w:rPr>
        <w:t>is zur maximalen Höhe von EUR 15</w:t>
      </w:r>
      <w:bookmarkStart w:id="0" w:name="_GoBack"/>
      <w:bookmarkEnd w:id="0"/>
      <w:r w:rsidR="00E37D9D" w:rsidRPr="002011FC">
        <w:rPr>
          <w:rFonts w:ascii="Verdana" w:hAnsi="Verdana"/>
          <w:color w:val="000000" w:themeColor="text1"/>
          <w:sz w:val="12"/>
          <w:szCs w:val="12"/>
        </w:rPr>
        <w:t xml:space="preserve">,- pro </w:t>
      </w:r>
      <w:proofErr w:type="spellStart"/>
      <w:r w:rsidR="00E37D9D" w:rsidRPr="002011FC">
        <w:rPr>
          <w:rFonts w:ascii="Verdana" w:hAnsi="Verdana"/>
          <w:color w:val="000000" w:themeColor="text1"/>
          <w:sz w:val="12"/>
          <w:szCs w:val="12"/>
        </w:rPr>
        <w:t>Halbtag</w:t>
      </w:r>
      <w:proofErr w:type="spellEnd"/>
      <w:r w:rsidR="00E37D9D" w:rsidRPr="002011FC">
        <w:rPr>
          <w:rFonts w:ascii="Verdana" w:hAnsi="Verdana"/>
          <w:color w:val="000000" w:themeColor="text1"/>
          <w:sz w:val="12"/>
          <w:szCs w:val="12"/>
        </w:rPr>
        <w:t xml:space="preserve"> liegt alleine im Ermessen des ÖFT und kann von mir nicht </w:t>
      </w:r>
      <w:proofErr w:type="spellStart"/>
      <w:r w:rsidR="00E37D9D" w:rsidRPr="002011FC">
        <w:rPr>
          <w:rFonts w:ascii="Verdana" w:hAnsi="Verdana"/>
          <w:color w:val="000000" w:themeColor="text1"/>
          <w:sz w:val="12"/>
          <w:szCs w:val="12"/>
        </w:rPr>
        <w:t>beeinsprucht</w:t>
      </w:r>
      <w:proofErr w:type="spellEnd"/>
      <w:r w:rsidR="00E37D9D" w:rsidRPr="002011FC">
        <w:rPr>
          <w:rFonts w:ascii="Verdana" w:hAnsi="Verdana"/>
          <w:color w:val="000000" w:themeColor="text1"/>
          <w:sz w:val="12"/>
          <w:szCs w:val="12"/>
        </w:rPr>
        <w:t xml:space="preserve"> werden.</w:t>
      </w:r>
      <w:r w:rsidR="00AD0D98" w:rsidRPr="002011FC">
        <w:rPr>
          <w:rFonts w:ascii="Verdana" w:hAnsi="Verdana"/>
          <w:color w:val="000000" w:themeColor="text1"/>
          <w:sz w:val="12"/>
          <w:szCs w:val="12"/>
        </w:rPr>
        <w:t xml:space="preserve"> Ich bestätige hiermit, </w:t>
      </w:r>
      <w:r w:rsidR="008C1736" w:rsidRPr="002011FC">
        <w:rPr>
          <w:rFonts w:ascii="Verdana" w:hAnsi="Verdana"/>
          <w:color w:val="000000" w:themeColor="text1"/>
          <w:sz w:val="12"/>
          <w:szCs w:val="12"/>
        </w:rPr>
        <w:t>für alle meine persönlichen Risiken im Rahmen der Kunstturn-Staatsmeisterschaft 2016 selbst über ausreichenden Ver</w:t>
      </w:r>
      <w:r w:rsidR="00B9099E">
        <w:rPr>
          <w:rFonts w:ascii="Verdana" w:hAnsi="Verdana"/>
          <w:color w:val="000000" w:themeColor="text1"/>
          <w:sz w:val="12"/>
          <w:szCs w:val="12"/>
        </w:rPr>
        <w:t>sicherungsschutz zu v</w:t>
      </w:r>
      <w:r w:rsidR="008C1736" w:rsidRPr="002011FC">
        <w:rPr>
          <w:rFonts w:ascii="Verdana" w:hAnsi="Verdana"/>
          <w:color w:val="000000" w:themeColor="text1"/>
          <w:sz w:val="12"/>
          <w:szCs w:val="12"/>
        </w:rPr>
        <w:t>erfügen und den ÖFT im Hinblick auf diese Veranstaltung</w:t>
      </w:r>
      <w:r w:rsidR="00AD0D98" w:rsidRPr="002011FC">
        <w:rPr>
          <w:rFonts w:ascii="Verdana" w:hAnsi="Verdana"/>
          <w:color w:val="000000" w:themeColor="text1"/>
          <w:sz w:val="12"/>
          <w:szCs w:val="12"/>
        </w:rPr>
        <w:t xml:space="preserve"> </w:t>
      </w:r>
      <w:proofErr w:type="spellStart"/>
      <w:r w:rsidR="00AD0D98" w:rsidRPr="002011FC">
        <w:rPr>
          <w:rFonts w:ascii="Verdana" w:hAnsi="Verdana"/>
          <w:color w:val="000000" w:themeColor="text1"/>
          <w:sz w:val="12"/>
          <w:szCs w:val="12"/>
        </w:rPr>
        <w:t>schad</w:t>
      </w:r>
      <w:proofErr w:type="spellEnd"/>
      <w:r w:rsidR="00AD0D98" w:rsidRPr="002011FC">
        <w:rPr>
          <w:rFonts w:ascii="Verdana" w:hAnsi="Verdana"/>
          <w:color w:val="000000" w:themeColor="text1"/>
          <w:sz w:val="12"/>
          <w:szCs w:val="12"/>
        </w:rPr>
        <w:t>- und klaglos zu halten.</w:t>
      </w:r>
    </w:p>
    <w:p w:rsidR="00100918" w:rsidRPr="000D11EB" w:rsidRDefault="00100918" w:rsidP="0056069D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843"/>
        <w:gridCol w:w="3969"/>
      </w:tblGrid>
      <w:tr w:rsidR="009B7585" w:rsidRPr="00F14667" w:rsidTr="003831E8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85" w:rsidRPr="003831E8" w:rsidRDefault="009B7585" w:rsidP="006623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31E8">
              <w:rPr>
                <w:rFonts w:ascii="Verdana" w:hAnsi="Verdana"/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9B7585" w:rsidRPr="00F14667" w:rsidRDefault="009B7585" w:rsidP="006623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585" w:rsidRPr="003831E8" w:rsidRDefault="009B7585" w:rsidP="003831E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831E8">
              <w:rPr>
                <w:rFonts w:ascii="Verdana" w:hAnsi="Verdana"/>
                <w:b/>
                <w:sz w:val="20"/>
                <w:szCs w:val="20"/>
              </w:rPr>
              <w:t>Unterschrift: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9B7585" w:rsidRPr="00F14667" w:rsidRDefault="009B7585" w:rsidP="006623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69D" w:rsidRPr="00DD0B7C" w:rsidRDefault="0056069D" w:rsidP="0056069D">
      <w:pPr>
        <w:spacing w:after="0" w:line="240" w:lineRule="auto"/>
        <w:rPr>
          <w:rFonts w:ascii="Verdana" w:hAnsi="Verdana"/>
          <w:sz w:val="2"/>
          <w:szCs w:val="2"/>
        </w:rPr>
      </w:pPr>
    </w:p>
    <w:sectPr w:rsidR="0056069D" w:rsidRPr="00DD0B7C" w:rsidSect="00667448">
      <w:headerReference w:type="default" r:id="rId9"/>
      <w:footerReference w:type="default" r:id="rId10"/>
      <w:pgSz w:w="11906" w:h="16838" w:code="9"/>
      <w:pgMar w:top="1418" w:right="1418" w:bottom="510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BB" w:rsidRDefault="004178BB" w:rsidP="00055833">
      <w:pPr>
        <w:spacing w:after="0" w:line="240" w:lineRule="auto"/>
      </w:pPr>
      <w:r>
        <w:separator/>
      </w:r>
    </w:p>
  </w:endnote>
  <w:endnote w:type="continuationSeparator" w:id="0">
    <w:p w:rsidR="004178BB" w:rsidRDefault="004178BB" w:rsidP="0005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20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ook w:val="04A0" w:firstRow="1" w:lastRow="0" w:firstColumn="1" w:lastColumn="0" w:noHBand="0" w:noVBand="1"/>
    </w:tblPr>
    <w:tblGrid>
      <w:gridCol w:w="10206"/>
    </w:tblGrid>
    <w:tr w:rsidR="00744C36" w:rsidRPr="00744C36" w:rsidTr="00EB162E">
      <w:trPr>
        <w:trHeight w:val="624"/>
      </w:trPr>
      <w:tc>
        <w:tcPr>
          <w:tcW w:w="10206" w:type="dxa"/>
          <w:shd w:val="clear" w:color="auto" w:fill="FF0000"/>
          <w:vAlign w:val="center"/>
        </w:tcPr>
        <w:p w:rsidR="004D1D2E" w:rsidRPr="00744C36" w:rsidRDefault="00744C36" w:rsidP="00744C36">
          <w:pPr>
            <w:pStyle w:val="Fuzeile"/>
            <w:jc w:val="center"/>
            <w:rPr>
              <w:b/>
              <w:color w:val="FFFF00"/>
              <w:sz w:val="25"/>
              <w:szCs w:val="25"/>
            </w:rPr>
          </w:pPr>
          <w:r w:rsidRPr="00744C36">
            <w:rPr>
              <w:b/>
              <w:color w:val="FFFF00"/>
              <w:sz w:val="25"/>
              <w:szCs w:val="25"/>
            </w:rPr>
            <w:t xml:space="preserve">Bitte ausgefüllt an </w:t>
          </w:r>
          <w:hyperlink r:id="rId1" w:history="1">
            <w:r w:rsidRPr="00744C36">
              <w:rPr>
                <w:rStyle w:val="Hyperlink"/>
                <w:b/>
                <w:color w:val="FFFFFF" w:themeColor="background1"/>
                <w:sz w:val="25"/>
                <w:szCs w:val="25"/>
              </w:rPr>
              <w:t>office@oeft.at</w:t>
            </w:r>
          </w:hyperlink>
          <w:r w:rsidRPr="00744C36">
            <w:rPr>
              <w:b/>
              <w:color w:val="FFFF00"/>
              <w:sz w:val="25"/>
              <w:szCs w:val="25"/>
            </w:rPr>
            <w:t xml:space="preserve"> retour senden (oder via Facebook). Info-Tel.: 01 505 51 79</w:t>
          </w:r>
          <w:r w:rsidR="00EB162E">
            <w:rPr>
              <w:b/>
              <w:color w:val="FFFF00"/>
              <w:sz w:val="25"/>
              <w:szCs w:val="25"/>
            </w:rPr>
            <w:br/>
          </w:r>
          <w:r w:rsidR="00EB162E" w:rsidRPr="00EB162E">
            <w:rPr>
              <w:color w:val="FFFFFF" w:themeColor="background1"/>
              <w:sz w:val="20"/>
              <w:szCs w:val="20"/>
            </w:rPr>
            <w:t xml:space="preserve">Oder per Briefkuvert an den Österreichischen Fachverband für Turnen, 1040 Wien, </w:t>
          </w:r>
          <w:proofErr w:type="spellStart"/>
          <w:r w:rsidR="00EB162E" w:rsidRPr="00EB162E">
            <w:rPr>
              <w:color w:val="FFFFFF" w:themeColor="background1"/>
              <w:sz w:val="20"/>
              <w:szCs w:val="20"/>
            </w:rPr>
            <w:t>Schwarzenbergplatz</w:t>
          </w:r>
          <w:proofErr w:type="spellEnd"/>
          <w:r w:rsidR="00EB162E" w:rsidRPr="00EB162E">
            <w:rPr>
              <w:color w:val="FFFFFF" w:themeColor="background1"/>
              <w:sz w:val="20"/>
              <w:szCs w:val="20"/>
            </w:rPr>
            <w:t xml:space="preserve"> 10</w:t>
          </w:r>
        </w:p>
      </w:tc>
    </w:tr>
  </w:tbl>
  <w:p w:rsidR="00DD0B7C" w:rsidRPr="008163E6" w:rsidRDefault="00DD0B7C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BB" w:rsidRDefault="004178BB" w:rsidP="00055833">
      <w:pPr>
        <w:spacing w:after="0" w:line="240" w:lineRule="auto"/>
      </w:pPr>
      <w:r>
        <w:separator/>
      </w:r>
    </w:p>
  </w:footnote>
  <w:footnote w:type="continuationSeparator" w:id="0">
    <w:p w:rsidR="004178BB" w:rsidRDefault="004178BB" w:rsidP="0005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33" w:rsidRDefault="00B20762" w:rsidP="00935B40">
    <w:pPr>
      <w:pStyle w:val="Kopfzeile"/>
      <w:ind w:left="-567"/>
    </w:pPr>
    <w:r>
      <w:rPr>
        <w:noProof/>
        <w:lang w:eastAsia="de-DE"/>
      </w:rPr>
      <w:drawing>
        <wp:inline distT="0" distB="0" distL="0" distR="0" wp14:anchorId="7ADE141B" wp14:editId="34B64C57">
          <wp:extent cx="6464105" cy="2126198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StM-Kunstturnen-2016_Header-quer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319" cy="213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AD"/>
    <w:rsid w:val="00003169"/>
    <w:rsid w:val="00037246"/>
    <w:rsid w:val="00055833"/>
    <w:rsid w:val="000813E5"/>
    <w:rsid w:val="000C7D26"/>
    <w:rsid w:val="000D11EB"/>
    <w:rsid w:val="00100918"/>
    <w:rsid w:val="0016447B"/>
    <w:rsid w:val="001A38F3"/>
    <w:rsid w:val="002011FC"/>
    <w:rsid w:val="00230ED8"/>
    <w:rsid w:val="00234636"/>
    <w:rsid w:val="00235B13"/>
    <w:rsid w:val="00263CFB"/>
    <w:rsid w:val="00270049"/>
    <w:rsid w:val="002876B3"/>
    <w:rsid w:val="002C79C0"/>
    <w:rsid w:val="00354993"/>
    <w:rsid w:val="003665FA"/>
    <w:rsid w:val="003831E8"/>
    <w:rsid w:val="003E369C"/>
    <w:rsid w:val="004178BB"/>
    <w:rsid w:val="00447F54"/>
    <w:rsid w:val="00496156"/>
    <w:rsid w:val="004D1D2E"/>
    <w:rsid w:val="0051778A"/>
    <w:rsid w:val="0056069D"/>
    <w:rsid w:val="005C0342"/>
    <w:rsid w:val="005F5E55"/>
    <w:rsid w:val="00667448"/>
    <w:rsid w:val="00730677"/>
    <w:rsid w:val="00744C36"/>
    <w:rsid w:val="00753BB9"/>
    <w:rsid w:val="007E2138"/>
    <w:rsid w:val="007F4A44"/>
    <w:rsid w:val="007F5DAD"/>
    <w:rsid w:val="00810279"/>
    <w:rsid w:val="008163E6"/>
    <w:rsid w:val="00830E01"/>
    <w:rsid w:val="008347EF"/>
    <w:rsid w:val="00864B99"/>
    <w:rsid w:val="00894B4B"/>
    <w:rsid w:val="008A7931"/>
    <w:rsid w:val="008B0DB3"/>
    <w:rsid w:val="008C1736"/>
    <w:rsid w:val="008F2401"/>
    <w:rsid w:val="00935B40"/>
    <w:rsid w:val="00940FB1"/>
    <w:rsid w:val="00941932"/>
    <w:rsid w:val="00966680"/>
    <w:rsid w:val="00992326"/>
    <w:rsid w:val="009B7585"/>
    <w:rsid w:val="00A239D6"/>
    <w:rsid w:val="00A5764F"/>
    <w:rsid w:val="00AD0D98"/>
    <w:rsid w:val="00B07202"/>
    <w:rsid w:val="00B116E9"/>
    <w:rsid w:val="00B12B42"/>
    <w:rsid w:val="00B20762"/>
    <w:rsid w:val="00B3454A"/>
    <w:rsid w:val="00B5090C"/>
    <w:rsid w:val="00B521A7"/>
    <w:rsid w:val="00B80394"/>
    <w:rsid w:val="00B859EA"/>
    <w:rsid w:val="00B9099E"/>
    <w:rsid w:val="00BB35FD"/>
    <w:rsid w:val="00BC1B64"/>
    <w:rsid w:val="00BE6E70"/>
    <w:rsid w:val="00C02FD6"/>
    <w:rsid w:val="00C20EE8"/>
    <w:rsid w:val="00C3027E"/>
    <w:rsid w:val="00C46545"/>
    <w:rsid w:val="00C830E9"/>
    <w:rsid w:val="00CD2A2A"/>
    <w:rsid w:val="00D2375C"/>
    <w:rsid w:val="00D37C33"/>
    <w:rsid w:val="00DD0B7C"/>
    <w:rsid w:val="00E37D9D"/>
    <w:rsid w:val="00E428FC"/>
    <w:rsid w:val="00E80C07"/>
    <w:rsid w:val="00E87DBA"/>
    <w:rsid w:val="00EB162E"/>
    <w:rsid w:val="00EC16CD"/>
    <w:rsid w:val="00EF2DBD"/>
    <w:rsid w:val="00F14667"/>
    <w:rsid w:val="00F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091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5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833"/>
  </w:style>
  <w:style w:type="paragraph" w:styleId="Fuzeile">
    <w:name w:val="footer"/>
    <w:basedOn w:val="Standard"/>
    <w:link w:val="FuzeileZchn"/>
    <w:uiPriority w:val="99"/>
    <w:unhideWhenUsed/>
    <w:rsid w:val="0005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8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091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5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833"/>
  </w:style>
  <w:style w:type="paragraph" w:styleId="Fuzeile">
    <w:name w:val="footer"/>
    <w:basedOn w:val="Standard"/>
    <w:link w:val="FuzeileZchn"/>
    <w:uiPriority w:val="99"/>
    <w:unhideWhenUsed/>
    <w:rsid w:val="0005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8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ft.at/download/Ausschreibungen/oeftevents/Allgemeine-OeFT-Wettkampfteilnahme-Bestimmunge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oef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634B-777E-4164-A0A5-15FB098B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Labner</dc:creator>
  <cp:lastModifiedBy>Robert Labner</cp:lastModifiedBy>
  <cp:revision>86</cp:revision>
  <cp:lastPrinted>2016-09-23T15:05:00Z</cp:lastPrinted>
  <dcterms:created xsi:type="dcterms:W3CDTF">2016-09-23T13:12:00Z</dcterms:created>
  <dcterms:modified xsi:type="dcterms:W3CDTF">2016-09-26T08:26:00Z</dcterms:modified>
</cp:coreProperties>
</file>